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100" w:lineRule="auto"/>
        <w:jc w:val="center"/>
        <w:rPr/>
      </w:pPr>
      <w:r w:rsidDel="00000000" w:rsidR="00000000" w:rsidRPr="00000000">
        <w:rPr>
          <w:rFonts w:ascii="Arial" w:cs="Arial" w:eastAsia="Arial" w:hAnsi="Arial"/>
          <w:b w:val="1"/>
          <w:bCs w:val="1"/>
          <w:color w:val="1f2a5c"/>
          <w:sz w:val="36"/>
          <w:szCs w:val="36"/>
          <w:rtl w:val="0"/>
        </w:rPr>
        <w:t xml:space="preserve">VOLUNTEER AGREEMENT</w:t>
      </w:r>
      <w:r w:rsidDel="00000000" w:rsidR="00000000" w:rsidRPr="00000000">
        <w:rPr>
          <w:rtl w:val="0"/>
        </w:rPr>
      </w:r>
    </w:p>
    <w:p w:rsidR="00000000" w:rsidDel="00000000" w:rsidP="00000000" w:rsidRDefault="00000000" w:rsidRPr="00000000" w14:paraId="00000002">
      <w:pPr>
        <w:spacing w:after="60" w:lineRule="auto"/>
        <w:jc w:val="center"/>
        <w:rPr/>
      </w:pPr>
      <w:r w:rsidDel="00000000" w:rsidR="00000000" w:rsidRPr="00000000">
        <w:rPr>
          <w:rFonts w:ascii="Arial" w:cs="Arial" w:eastAsia="Arial" w:hAnsi="Arial"/>
          <w:b w:val="1"/>
          <w:bCs w:val="1"/>
          <w:i w:val="1"/>
          <w:iCs w:val="1"/>
          <w:color w:val="2e75b6"/>
          <w:sz w:val="26"/>
          <w:szCs w:val="26"/>
          <w:rtl w:val="0"/>
        </w:rPr>
        <w:t xml:space="preserve">Administrative Assistant</w:t>
      </w:r>
      <w:r w:rsidDel="00000000" w:rsidR="00000000" w:rsidRPr="00000000">
        <w:rPr>
          <w:rtl w:val="0"/>
        </w:rPr>
      </w:r>
    </w:p>
    <w:p w:rsidR="00000000" w:rsidDel="00000000" w:rsidP="00000000" w:rsidRDefault="00000000" w:rsidRPr="00000000" w14:paraId="00000003">
      <w:pPr>
        <w:pBdr>
          <w:bottom w:color="d0d7e2" w:space="8" w:sz="4" w:val="single"/>
        </w:pBdr>
        <w:spacing w:after="200" w:lineRule="auto"/>
        <w:jc w:val="center"/>
        <w:rPr/>
      </w:pPr>
      <w:r w:rsidDel="00000000" w:rsidR="00000000" w:rsidRPr="00000000">
        <w:rPr>
          <w:rFonts w:ascii="Arial" w:cs="Arial" w:eastAsia="Arial" w:hAnsi="Arial"/>
          <w:color w:val="555555"/>
          <w:sz w:val="18"/>
          <w:szCs w:val="18"/>
          <w:rtl w:val="0"/>
        </w:rPr>
        <w:t xml:space="preserve">Stichting Network of Sustainable Development and Education (NSDE Foundation)</w:t>
      </w:r>
      <w:r w:rsidDel="00000000" w:rsidR="00000000" w:rsidRPr="00000000">
        <w:rPr>
          <w:rtl w:val="0"/>
        </w:rPr>
      </w:r>
    </w:p>
    <w:p w:rsidR="00000000" w:rsidDel="00000000" w:rsidP="00000000" w:rsidRDefault="00000000" w:rsidRPr="00000000" w14:paraId="00000004">
      <w:pPr>
        <w:spacing w:after="100" w:before="200" w:lineRule="auto"/>
        <w:rPr/>
      </w:pPr>
      <w:r w:rsidDel="00000000" w:rsidR="00000000" w:rsidRPr="00000000">
        <w:rPr>
          <w:rFonts w:ascii="Arial" w:cs="Arial" w:eastAsia="Arial" w:hAnsi="Arial"/>
          <w:b w:val="1"/>
          <w:bCs w:val="1"/>
          <w:color w:val="1f2a5c"/>
          <w:sz w:val="22"/>
          <w:szCs w:val="22"/>
          <w:rtl w:val="0"/>
        </w:rPr>
        <w:t xml:space="preserve">1. Parties</w:t>
      </w:r>
      <w:r w:rsidDel="00000000" w:rsidR="00000000" w:rsidRPr="00000000">
        <w:rPr>
          <w:rtl w:val="0"/>
        </w:rPr>
      </w:r>
    </w:p>
    <w:p w:rsidR="00000000" w:rsidDel="00000000" w:rsidP="00000000" w:rsidRDefault="00000000" w:rsidRPr="00000000" w14:paraId="00000005">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This Volunteer Agreement is entered into between:</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1"/>
          <w:bCs w:val="1"/>
          <w:i w:val="0"/>
          <w:iCs w:val="0"/>
          <w:smallCaps w:val="0"/>
          <w:strike w:val="0"/>
          <w:color w:val="1a1a1a"/>
          <w:sz w:val="20"/>
          <w:szCs w:val="20"/>
          <w:u w:val="none"/>
          <w:shd w:fill="auto" w:val="clear"/>
          <w:vertAlign w:val="baseline"/>
          <w:rtl w:val="0"/>
        </w:rPr>
        <w:t xml:space="preserve">Organization: </w:t>
      </w: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Stichting Network of Sustainable Development and Education (“NSDE Foundation”), Kerkdam 16, 2361GK Warmond, the Netherlands.</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1"/>
          <w:bCs w:val="1"/>
          <w:i w:val="0"/>
          <w:iCs w:val="0"/>
          <w:smallCaps w:val="0"/>
          <w:strike w:val="0"/>
          <w:color w:val="1a1a1a"/>
          <w:sz w:val="20"/>
          <w:szCs w:val="20"/>
          <w:u w:val="none"/>
          <w:shd w:fill="auto" w:val="clear"/>
          <w:vertAlign w:val="baseline"/>
          <w:rtl w:val="0"/>
        </w:rPr>
        <w:t xml:space="preserve">Volunteer: </w:t>
      </w: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[Full Name], hereinafter referred to as the “Administrative Assistant.”</w:t>
      </w:r>
      <w:r w:rsidDel="00000000" w:rsidR="00000000" w:rsidRPr="00000000">
        <w:rPr>
          <w:rtl w:val="0"/>
        </w:rPr>
      </w:r>
    </w:p>
    <w:p w:rsidR="00000000" w:rsidDel="00000000" w:rsidP="00000000" w:rsidRDefault="00000000" w:rsidRPr="00000000" w14:paraId="00000008">
      <w:pPr>
        <w:spacing w:after="100" w:before="200" w:lineRule="auto"/>
        <w:rPr/>
      </w:pPr>
      <w:r w:rsidDel="00000000" w:rsidR="00000000" w:rsidRPr="00000000">
        <w:rPr>
          <w:rFonts w:ascii="Arial" w:cs="Arial" w:eastAsia="Arial" w:hAnsi="Arial"/>
          <w:b w:val="1"/>
          <w:bCs w:val="1"/>
          <w:color w:val="1f2a5c"/>
          <w:sz w:val="22"/>
          <w:szCs w:val="22"/>
          <w:rtl w:val="0"/>
        </w:rPr>
        <w:t xml:space="preserve">2. Role and Responsibilities</w:t>
      </w:r>
      <w:r w:rsidDel="00000000" w:rsidR="00000000" w:rsidRPr="00000000">
        <w:rPr>
          <w:rtl w:val="0"/>
        </w:rPr>
      </w:r>
    </w:p>
    <w:p w:rsidR="00000000" w:rsidDel="00000000" w:rsidP="00000000" w:rsidRDefault="00000000" w:rsidRPr="00000000" w14:paraId="00000009">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The Volunteer agrees to serve as Administrative Assistant of NSDE Foundation, providing direct support to the Executive Leadership and Board of NSDE on operational, organisational, and administrative matters as assigned. Responsibilities include: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Assisting the Executive Leadership and Board with day-to-day administrative tasks, correspondence, and follow-ups as assigned.</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Scheduling and coordinating internal and external meetings, preparing agendas, taking minutes, and circulating action items.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Maintaining organised records of NSDE documents, contacts, contracts, and other organisational files.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Drafting routine letters, emails, memos, and simple reports on behalf of the leadership when requested.</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Tracking deadlines, deliverables, and routine compliance items (e.g., ANBI/KvK administrative dates) and proactively flagging upcoming items to leadership.</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Supporting basic logistics for events, donor outreach, and partner communications as needed.</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Performing other reasonable administrative tasks as assigned by the Executive Leadership or Board.</w:t>
      </w:r>
      <w:r w:rsidDel="00000000" w:rsidR="00000000" w:rsidRPr="00000000">
        <w:rPr>
          <w:rtl w:val="0"/>
        </w:rPr>
      </w:r>
    </w:p>
    <w:p w:rsidR="00000000" w:rsidDel="00000000" w:rsidP="00000000" w:rsidRDefault="00000000" w:rsidRPr="00000000" w14:paraId="00000011">
      <w:pPr>
        <w:spacing w:after="100" w:before="200" w:lineRule="auto"/>
        <w:rPr/>
      </w:pPr>
      <w:r w:rsidDel="00000000" w:rsidR="00000000" w:rsidRPr="00000000">
        <w:rPr>
          <w:rFonts w:ascii="Arial" w:cs="Arial" w:eastAsia="Arial" w:hAnsi="Arial"/>
          <w:b w:val="1"/>
          <w:bCs w:val="1"/>
          <w:color w:val="1f2a5c"/>
          <w:sz w:val="22"/>
          <w:szCs w:val="22"/>
          <w:rtl w:val="0"/>
        </w:rPr>
        <w:t xml:space="preserve">3. Reporting Line</w:t>
      </w:r>
      <w:r w:rsidDel="00000000" w:rsidR="00000000" w:rsidRPr="00000000">
        <w:rPr>
          <w:rtl w:val="0"/>
        </w:rPr>
      </w:r>
    </w:p>
    <w:p w:rsidR="00000000" w:rsidDel="00000000" w:rsidP="00000000" w:rsidRDefault="00000000" w:rsidRPr="00000000" w14:paraId="00000012">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The Volunteer reports directly to the Executive </w:t>
      </w:r>
      <w:r w:rsidDel="00000000" w:rsidR="00000000" w:rsidRPr="00000000">
        <w:rPr>
          <w:color w:val="1a1a1a"/>
          <w:rtl w:val="0"/>
        </w:rPr>
        <w:t xml:space="preserve">Body </w:t>
      </w:r>
      <w:r w:rsidDel="00000000" w:rsidR="00000000" w:rsidRPr="00000000">
        <w:rPr>
          <w:rFonts w:ascii="Arial" w:cs="Arial" w:eastAsia="Arial" w:hAnsi="Arial"/>
          <w:b w:val="0"/>
          <w:bCs w:val="0"/>
          <w:i w:val="0"/>
          <w:iCs w:val="0"/>
          <w:color w:val="1a1a1a"/>
          <w:sz w:val="20"/>
          <w:szCs w:val="20"/>
          <w:rtl w:val="0"/>
        </w:rPr>
        <w:t xml:space="preserve">(</w:t>
      </w:r>
      <w:r w:rsidDel="00000000" w:rsidR="00000000" w:rsidRPr="00000000">
        <w:rPr>
          <w:color w:val="1a1a1a"/>
          <w:rtl w:val="0"/>
        </w:rPr>
        <w:t xml:space="preserve">CEO or COO</w:t>
      </w:r>
      <w:r w:rsidDel="00000000" w:rsidR="00000000" w:rsidRPr="00000000">
        <w:rPr>
          <w:rFonts w:ascii="Arial" w:cs="Arial" w:eastAsia="Arial" w:hAnsi="Arial"/>
          <w:b w:val="0"/>
          <w:bCs w:val="0"/>
          <w:i w:val="0"/>
          <w:iCs w:val="0"/>
          <w:color w:val="1a1a1a"/>
          <w:sz w:val="20"/>
          <w:szCs w:val="20"/>
          <w:rtl w:val="0"/>
        </w:rPr>
        <w:t xml:space="preserve">) of NSDE Foundation. Tasks may be assigned by the Executive Leadership or, with the Executive </w:t>
      </w:r>
      <w:r w:rsidDel="00000000" w:rsidR="00000000" w:rsidRPr="00000000">
        <w:rPr>
          <w:color w:val="1a1a1a"/>
          <w:rtl w:val="0"/>
        </w:rPr>
        <w:t xml:space="preserve">Body’s </w:t>
      </w:r>
      <w:r w:rsidDel="00000000" w:rsidR="00000000" w:rsidRPr="00000000">
        <w:rPr>
          <w:rFonts w:ascii="Arial" w:cs="Arial" w:eastAsia="Arial" w:hAnsi="Arial"/>
          <w:b w:val="0"/>
          <w:bCs w:val="0"/>
          <w:i w:val="0"/>
          <w:iCs w:val="0"/>
          <w:color w:val="1a1a1a"/>
          <w:sz w:val="20"/>
          <w:szCs w:val="20"/>
          <w:rtl w:val="0"/>
        </w:rPr>
        <w:t xml:space="preserve">knowledge, by individual members of the Board.</w:t>
      </w:r>
      <w:r w:rsidDel="00000000" w:rsidR="00000000" w:rsidRPr="00000000">
        <w:rPr>
          <w:rtl w:val="0"/>
        </w:rPr>
      </w:r>
    </w:p>
    <w:p w:rsidR="00000000" w:rsidDel="00000000" w:rsidP="00000000" w:rsidRDefault="00000000" w:rsidRPr="00000000" w14:paraId="00000013">
      <w:pPr>
        <w:spacing w:after="100" w:before="200" w:lineRule="auto"/>
        <w:rPr/>
      </w:pPr>
      <w:r w:rsidDel="00000000" w:rsidR="00000000" w:rsidRPr="00000000">
        <w:rPr>
          <w:rFonts w:ascii="Arial" w:cs="Arial" w:eastAsia="Arial" w:hAnsi="Arial"/>
          <w:b w:val="1"/>
          <w:bCs w:val="1"/>
          <w:color w:val="1f2a5c"/>
          <w:sz w:val="22"/>
          <w:szCs w:val="22"/>
          <w:rtl w:val="0"/>
        </w:rPr>
        <w:t xml:space="preserve">4. Confidentiality</w:t>
      </w:r>
      <w:r w:rsidDel="00000000" w:rsidR="00000000" w:rsidRPr="00000000">
        <w:rPr>
          <w:rtl w:val="0"/>
        </w:rPr>
      </w:r>
    </w:p>
    <w:p w:rsidR="00000000" w:rsidDel="00000000" w:rsidP="00000000" w:rsidRDefault="00000000" w:rsidRPr="00000000" w14:paraId="00000014">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In the course of this role, the Volunteer will have access to sensitive organisational information, including internal correspondence, financial records, donor and partner details, board discussions, and personal data of staff, volunteers, and beneficiaries. The Volunteer agrees: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To treat all such information as strictly confidential and not to disclose it to any third party without prior written authorisation from the Executive Leadership.</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To handle personal data in accordance with applicable Dutch and EU law (GDPR) and NSDE’s internal data-protection practices.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540" w:right="0" w:hanging="27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Not to use any NSDE information for personal benefit, or for the benefit of any other organisation, during or after the term of this agreement.</w:t>
      </w:r>
      <w:r w:rsidDel="00000000" w:rsidR="00000000" w:rsidRPr="00000000">
        <w:rPr>
          <w:rtl w:val="0"/>
        </w:rPr>
      </w:r>
    </w:p>
    <w:p w:rsidR="00000000" w:rsidDel="00000000" w:rsidP="00000000" w:rsidRDefault="00000000" w:rsidRPr="00000000" w14:paraId="00000018">
      <w:pPr>
        <w:spacing w:after="80" w:before="0" w:line="276" w:lineRule="auto"/>
        <w:jc w:val="left"/>
        <w:rPr>
          <w:rFonts w:ascii="Arial" w:cs="Arial" w:eastAsia="Arial" w:hAnsi="Arial"/>
          <w:b w:val="0"/>
          <w:bCs w:val="0"/>
          <w:i w:val="0"/>
          <w:iCs w:val="0"/>
          <w:color w:val="1a1a1a"/>
          <w:sz w:val="20"/>
          <w:szCs w:val="20"/>
        </w:rPr>
      </w:pPr>
      <w:r w:rsidDel="00000000" w:rsidR="00000000" w:rsidRPr="00000000">
        <w:rPr>
          <w:rFonts w:ascii="Arial" w:cs="Arial" w:eastAsia="Arial" w:hAnsi="Arial"/>
          <w:b w:val="0"/>
          <w:bCs w:val="0"/>
          <w:i w:val="0"/>
          <w:iCs w:val="0"/>
          <w:color w:val="1a1a1a"/>
          <w:sz w:val="20"/>
          <w:szCs w:val="20"/>
          <w:rtl w:val="0"/>
        </w:rPr>
        <w:t xml:space="preserve">This obligation of confidentiality continues indefinitely after the conclusion of the volunteer service.</w:t>
      </w:r>
    </w:p>
    <w:p w:rsidR="00000000" w:rsidDel="00000000" w:rsidP="00000000" w:rsidRDefault="00000000" w:rsidRPr="00000000" w14:paraId="00000019">
      <w:pPr>
        <w:spacing w:after="80" w:before="0" w:line="276" w:lineRule="auto"/>
        <w:jc w:val="left"/>
        <w:rPr>
          <w:color w:val="1a1a1a"/>
        </w:rPr>
      </w:pPr>
      <w:r w:rsidDel="00000000" w:rsidR="00000000" w:rsidRPr="00000000">
        <w:rPr>
          <w:rtl w:val="0"/>
        </w:rPr>
      </w:r>
    </w:p>
    <w:p w:rsidR="00000000" w:rsidDel="00000000" w:rsidP="00000000" w:rsidRDefault="00000000" w:rsidRPr="00000000" w14:paraId="0000001A">
      <w:pPr>
        <w:spacing w:after="100" w:before="200" w:lineRule="auto"/>
        <w:rPr/>
      </w:pPr>
      <w:r w:rsidDel="00000000" w:rsidR="00000000" w:rsidRPr="00000000">
        <w:rPr>
          <w:rFonts w:ascii="Arial" w:cs="Arial" w:eastAsia="Arial" w:hAnsi="Arial"/>
          <w:b w:val="1"/>
          <w:bCs w:val="1"/>
          <w:color w:val="1f2a5c"/>
          <w:sz w:val="22"/>
          <w:szCs w:val="22"/>
          <w:rtl w:val="0"/>
        </w:rPr>
        <w:t xml:space="preserve">5. Commitment Period</w:t>
      </w:r>
      <w:r w:rsidDel="00000000" w:rsidR="00000000" w:rsidRPr="00000000">
        <w:rPr>
          <w:rtl w:val="0"/>
        </w:rPr>
      </w:r>
    </w:p>
    <w:p w:rsidR="00000000" w:rsidDel="00000000" w:rsidP="00000000" w:rsidRDefault="00000000" w:rsidRPr="00000000" w14:paraId="0000001B">
      <w:pPr>
        <w:spacing w:after="80" w:before="0" w:line="276" w:lineRule="auto"/>
        <w:jc w:val="left"/>
        <w:rPr/>
      </w:pPr>
      <w:r w:rsidDel="00000000" w:rsidR="00000000" w:rsidRPr="00000000">
        <w:rPr>
          <w:rFonts w:ascii="Arial" w:cs="Arial" w:eastAsia="Arial" w:hAnsi="Arial"/>
          <w:b w:val="1"/>
          <w:bCs w:val="1"/>
          <w:i w:val="0"/>
          <w:iCs w:val="0"/>
          <w:color w:val="1a1a1a"/>
          <w:sz w:val="20"/>
          <w:szCs w:val="20"/>
          <w:rtl w:val="0"/>
        </w:rPr>
        <w:t xml:space="preserve">Start Date: </w:t>
      </w:r>
      <w:r w:rsidDel="00000000" w:rsidR="00000000" w:rsidRPr="00000000">
        <w:rPr>
          <w:rFonts w:ascii="Arial" w:cs="Arial" w:eastAsia="Arial" w:hAnsi="Arial"/>
          <w:b w:val="0"/>
          <w:bCs w:val="0"/>
          <w:i w:val="0"/>
          <w:iCs w:val="0"/>
          <w:color w:val="1a1a1a"/>
          <w:sz w:val="20"/>
          <w:szCs w:val="20"/>
          <w:rtl w:val="0"/>
        </w:rPr>
        <w:t xml:space="preserve">_______________________     </w:t>
      </w:r>
      <w:r w:rsidDel="00000000" w:rsidR="00000000" w:rsidRPr="00000000">
        <w:rPr>
          <w:rFonts w:ascii="Arial" w:cs="Arial" w:eastAsia="Arial" w:hAnsi="Arial"/>
          <w:b w:val="1"/>
          <w:bCs w:val="1"/>
          <w:i w:val="0"/>
          <w:iCs w:val="0"/>
          <w:color w:val="1a1a1a"/>
          <w:sz w:val="20"/>
          <w:szCs w:val="20"/>
          <w:rtl w:val="0"/>
        </w:rPr>
        <w:t xml:space="preserve">End Date: </w:t>
      </w:r>
      <w:r w:rsidDel="00000000" w:rsidR="00000000" w:rsidRPr="00000000">
        <w:rPr>
          <w:rFonts w:ascii="Arial" w:cs="Arial" w:eastAsia="Arial" w:hAnsi="Arial"/>
          <w:b w:val="0"/>
          <w:bCs w:val="0"/>
          <w:i w:val="0"/>
          <w:iCs w:val="0"/>
          <w:color w:val="1a1a1a"/>
          <w:sz w:val="20"/>
          <w:szCs w:val="20"/>
          <w:rtl w:val="0"/>
        </w:rPr>
        <w:t xml:space="preserve">_______________________</w:t>
      </w:r>
      <w:r w:rsidDel="00000000" w:rsidR="00000000" w:rsidRPr="00000000">
        <w:rPr>
          <w:rtl w:val="0"/>
        </w:rPr>
      </w:r>
    </w:p>
    <w:p w:rsidR="00000000" w:rsidDel="00000000" w:rsidP="00000000" w:rsidRDefault="00000000" w:rsidRPr="00000000" w14:paraId="0000001C">
      <w:pPr>
        <w:spacing w:after="80" w:before="0" w:line="276" w:lineRule="auto"/>
        <w:jc w:val="left"/>
        <w:rPr/>
      </w:pPr>
      <w:r w:rsidDel="00000000" w:rsidR="00000000" w:rsidRPr="00000000">
        <w:rPr>
          <w:rFonts w:ascii="Arial" w:cs="Arial" w:eastAsia="Arial" w:hAnsi="Arial"/>
          <w:b w:val="1"/>
          <w:bCs w:val="1"/>
          <w:i w:val="0"/>
          <w:iCs w:val="0"/>
          <w:color w:val="1a1a1a"/>
          <w:sz w:val="20"/>
          <w:szCs w:val="20"/>
          <w:rtl w:val="0"/>
        </w:rPr>
        <w:t xml:space="preserve">Estimated Time Commitment: </w:t>
      </w:r>
      <w:r w:rsidDel="00000000" w:rsidR="00000000" w:rsidRPr="00000000">
        <w:rPr>
          <w:rFonts w:ascii="Arial" w:cs="Arial" w:eastAsia="Arial" w:hAnsi="Arial"/>
          <w:b w:val="0"/>
          <w:bCs w:val="0"/>
          <w:i w:val="0"/>
          <w:iCs w:val="0"/>
          <w:color w:val="1a1a1a"/>
          <w:sz w:val="20"/>
          <w:szCs w:val="20"/>
          <w:rtl w:val="0"/>
        </w:rPr>
        <w:t xml:space="preserve">approximately [__] hours per week, with flexibility around the Volunteer’s other commitments. Either party may end this agreement at any time with </w:t>
      </w:r>
      <w:r w:rsidDel="00000000" w:rsidR="00000000" w:rsidRPr="00000000">
        <w:rPr>
          <w:rFonts w:ascii="Arial" w:cs="Arial" w:eastAsia="Arial" w:hAnsi="Arial"/>
          <w:b w:val="1"/>
          <w:bCs w:val="1"/>
          <w:i w:val="0"/>
          <w:iCs w:val="0"/>
          <w:color w:val="1a1a1a"/>
          <w:sz w:val="20"/>
          <w:szCs w:val="20"/>
          <w:rtl w:val="0"/>
        </w:rPr>
        <w:t xml:space="preserve">two (2) weeks’ written notice</w:t>
      </w:r>
      <w:r w:rsidDel="00000000" w:rsidR="00000000" w:rsidRPr="00000000">
        <w:rPr>
          <w:rFonts w:ascii="Arial" w:cs="Arial" w:eastAsia="Arial" w:hAnsi="Arial"/>
          <w:b w:val="0"/>
          <w:bCs w:val="0"/>
          <w:i w:val="0"/>
          <w:iCs w:val="0"/>
          <w:color w:val="1a1a1a"/>
          <w:sz w:val="20"/>
          <w:szCs w:val="20"/>
          <w:rtl w:val="0"/>
        </w:rPr>
        <w:t xml:space="preserve">.</w:t>
      </w:r>
      <w:r w:rsidDel="00000000" w:rsidR="00000000" w:rsidRPr="00000000">
        <w:rPr>
          <w:rtl w:val="0"/>
        </w:rPr>
      </w:r>
    </w:p>
    <w:p w:rsidR="00000000" w:rsidDel="00000000" w:rsidP="00000000" w:rsidRDefault="00000000" w:rsidRPr="00000000" w14:paraId="0000001D">
      <w:pPr>
        <w:spacing w:after="100" w:before="200" w:lineRule="auto"/>
        <w:rPr/>
      </w:pPr>
      <w:r w:rsidDel="00000000" w:rsidR="00000000" w:rsidRPr="00000000">
        <w:rPr>
          <w:rFonts w:ascii="Arial" w:cs="Arial" w:eastAsia="Arial" w:hAnsi="Arial"/>
          <w:b w:val="1"/>
          <w:bCs w:val="1"/>
          <w:color w:val="1f2a5c"/>
          <w:sz w:val="22"/>
          <w:szCs w:val="22"/>
          <w:rtl w:val="0"/>
        </w:rPr>
        <w:t xml:space="preserve">6. Non-Compensation</w:t>
      </w:r>
      <w:r w:rsidDel="00000000" w:rsidR="00000000" w:rsidRPr="00000000">
        <w:rPr>
          <w:rtl w:val="0"/>
        </w:rPr>
      </w:r>
    </w:p>
    <w:p w:rsidR="00000000" w:rsidDel="00000000" w:rsidP="00000000" w:rsidRDefault="00000000" w:rsidRPr="00000000" w14:paraId="0000001E">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This is an unpaid volunteer position. No salary, stipend, or financial compensation will be provided. NSDE Foundation may reimburse pre-approved out-of-pocket expenses directly related to the role.</w:t>
      </w:r>
      <w:r w:rsidDel="00000000" w:rsidR="00000000" w:rsidRPr="00000000">
        <w:rPr>
          <w:rtl w:val="0"/>
        </w:rPr>
      </w:r>
    </w:p>
    <w:p w:rsidR="00000000" w:rsidDel="00000000" w:rsidP="00000000" w:rsidRDefault="00000000" w:rsidRPr="00000000" w14:paraId="0000001F">
      <w:pPr>
        <w:spacing w:after="100" w:before="200" w:lineRule="auto"/>
        <w:rPr/>
      </w:pPr>
      <w:r w:rsidDel="00000000" w:rsidR="00000000" w:rsidRPr="00000000">
        <w:rPr>
          <w:rFonts w:ascii="Arial" w:cs="Arial" w:eastAsia="Arial" w:hAnsi="Arial"/>
          <w:b w:val="1"/>
          <w:bCs w:val="1"/>
          <w:color w:val="1f2a5c"/>
          <w:sz w:val="22"/>
          <w:szCs w:val="22"/>
          <w:rtl w:val="0"/>
        </w:rPr>
        <w:t xml:space="preserve">7. Communication and Resources</w:t>
      </w:r>
      <w:r w:rsidDel="00000000" w:rsidR="00000000" w:rsidRPr="00000000">
        <w:rPr>
          <w:rtl w:val="0"/>
        </w:rPr>
      </w:r>
    </w:p>
    <w:p w:rsidR="00000000" w:rsidDel="00000000" w:rsidP="00000000" w:rsidRDefault="00000000" w:rsidRPr="00000000" w14:paraId="00000020">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NSDE Foundation will provide the Volunteer with an organisational email address and access to the internal platforms, shared drives, and tools necessary to perform the role. The Volunteer agrees to use these resources responsibly, to follow NSDE’s information-security practices, and to return or relinquish access to all NSDE materials, accounts, and credentials upon conclusion of the service.</w:t>
      </w:r>
      <w:r w:rsidDel="00000000" w:rsidR="00000000" w:rsidRPr="00000000">
        <w:rPr>
          <w:rtl w:val="0"/>
        </w:rPr>
      </w:r>
    </w:p>
    <w:p w:rsidR="00000000" w:rsidDel="00000000" w:rsidP="00000000" w:rsidRDefault="00000000" w:rsidRPr="00000000" w14:paraId="00000021">
      <w:pPr>
        <w:spacing w:after="100" w:before="200" w:lineRule="auto"/>
        <w:rPr/>
      </w:pPr>
      <w:r w:rsidDel="00000000" w:rsidR="00000000" w:rsidRPr="00000000">
        <w:rPr>
          <w:rFonts w:ascii="Arial" w:cs="Arial" w:eastAsia="Arial" w:hAnsi="Arial"/>
          <w:b w:val="1"/>
          <w:bCs w:val="1"/>
          <w:color w:val="1f2a5c"/>
          <w:sz w:val="22"/>
          <w:szCs w:val="22"/>
          <w:rtl w:val="0"/>
        </w:rPr>
        <w:t xml:space="preserve">8. Conduct and Representation</w:t>
      </w:r>
      <w:r w:rsidDel="00000000" w:rsidR="00000000" w:rsidRPr="00000000">
        <w:rPr>
          <w:rtl w:val="0"/>
        </w:rPr>
      </w:r>
    </w:p>
    <w:p w:rsidR="00000000" w:rsidDel="00000000" w:rsidP="00000000" w:rsidRDefault="00000000" w:rsidRPr="00000000" w14:paraId="00000022">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The Volunteer agrees to act professionally and in good faith in all interactions on behalf of NSDE, and not to make any public statements, commitments, or representations binding NSDE Foundation without prior authorisation from the Executive Leadership or Board.</w:t>
      </w:r>
      <w:r w:rsidDel="00000000" w:rsidR="00000000" w:rsidRPr="00000000">
        <w:rPr>
          <w:rtl w:val="0"/>
        </w:rPr>
      </w:r>
    </w:p>
    <w:p w:rsidR="00000000" w:rsidDel="00000000" w:rsidP="00000000" w:rsidRDefault="00000000" w:rsidRPr="00000000" w14:paraId="00000023">
      <w:pPr>
        <w:spacing w:after="100" w:before="200" w:lineRule="auto"/>
        <w:rPr/>
      </w:pPr>
      <w:r w:rsidDel="00000000" w:rsidR="00000000" w:rsidRPr="00000000">
        <w:rPr>
          <w:rFonts w:ascii="Arial" w:cs="Arial" w:eastAsia="Arial" w:hAnsi="Arial"/>
          <w:b w:val="1"/>
          <w:bCs w:val="1"/>
          <w:color w:val="1f2a5c"/>
          <w:sz w:val="22"/>
          <w:szCs w:val="22"/>
          <w:rtl w:val="0"/>
        </w:rPr>
        <w:t xml:space="preserve">9. Acknowledgment and Extension</w:t>
      </w:r>
      <w:r w:rsidDel="00000000" w:rsidR="00000000" w:rsidRPr="00000000">
        <w:rPr>
          <w:rtl w:val="0"/>
        </w:rPr>
      </w:r>
    </w:p>
    <w:p w:rsidR="00000000" w:rsidDel="00000000" w:rsidP="00000000" w:rsidRDefault="00000000" w:rsidRPr="00000000" w14:paraId="00000024">
      <w:pPr>
        <w:spacing w:after="8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Upon completion of the volunteer period, NSDE Foundation will provide a Certificate of Appreciation and a record of volunteer hours upon request. Both parties may discuss extending this agreement based on mutual consent and organisational needs.</w:t>
      </w:r>
      <w:r w:rsidDel="00000000" w:rsidR="00000000" w:rsidRPr="00000000">
        <w:rPr>
          <w:rtl w:val="0"/>
        </w:rPr>
      </w:r>
    </w:p>
    <w:p w:rsidR="00000000" w:rsidDel="00000000" w:rsidP="00000000" w:rsidRDefault="00000000" w:rsidRPr="00000000" w14:paraId="00000025">
      <w:pPr>
        <w:spacing w:after="100" w:before="280" w:lineRule="auto"/>
        <w:rPr/>
      </w:pPr>
      <w:r w:rsidDel="00000000" w:rsidR="00000000" w:rsidRPr="00000000">
        <w:rPr>
          <w:rFonts w:ascii="Arial" w:cs="Arial" w:eastAsia="Arial" w:hAnsi="Arial"/>
          <w:b w:val="1"/>
          <w:bCs w:val="1"/>
          <w:color w:val="1f2a5c"/>
          <w:sz w:val="22"/>
          <w:szCs w:val="22"/>
          <w:rtl w:val="0"/>
        </w:rPr>
        <w:t xml:space="preserve">Acceptance of Agreement</w:t>
      </w:r>
      <w:r w:rsidDel="00000000" w:rsidR="00000000" w:rsidRPr="00000000">
        <w:rPr>
          <w:rtl w:val="0"/>
        </w:rPr>
      </w:r>
    </w:p>
    <w:p w:rsidR="00000000" w:rsidDel="00000000" w:rsidP="00000000" w:rsidRDefault="00000000" w:rsidRPr="00000000" w14:paraId="00000026">
      <w:pPr>
        <w:spacing w:after="200" w:before="0" w:line="276" w:lineRule="auto"/>
        <w:jc w:val="left"/>
        <w:rPr/>
      </w:pPr>
      <w:r w:rsidDel="00000000" w:rsidR="00000000" w:rsidRPr="00000000">
        <w:rPr>
          <w:rFonts w:ascii="Arial" w:cs="Arial" w:eastAsia="Arial" w:hAnsi="Arial"/>
          <w:b w:val="0"/>
          <w:bCs w:val="0"/>
          <w:i w:val="0"/>
          <w:iCs w:val="0"/>
          <w:color w:val="1a1a1a"/>
          <w:sz w:val="20"/>
          <w:szCs w:val="20"/>
          <w:rtl w:val="0"/>
        </w:rPr>
        <w:t xml:space="preserve">By signing below, the Volunteer confirms that they have read, understood, and agreed to the terms of this agreement.</w:t>
      </w:r>
      <w:r w:rsidDel="00000000" w:rsidR="00000000" w:rsidRPr="00000000">
        <w:rPr>
          <w:rtl w:val="0"/>
        </w:rPr>
      </w:r>
    </w:p>
    <w:p w:rsidR="00000000" w:rsidDel="00000000" w:rsidP="00000000" w:rsidRDefault="00000000" w:rsidRPr="00000000" w14:paraId="00000027">
      <w:pPr>
        <w:spacing w:after="200" w:before="0" w:line="276" w:lineRule="auto"/>
        <w:jc w:val="left"/>
        <w:rPr/>
      </w:pPr>
      <w:r w:rsidDel="00000000" w:rsidR="00000000" w:rsidRPr="00000000">
        <w:rPr>
          <w:rFonts w:ascii="Arial" w:cs="Arial" w:eastAsia="Arial" w:hAnsi="Arial"/>
          <w:b w:val="1"/>
          <w:bCs w:val="1"/>
          <w:i w:val="0"/>
          <w:iCs w:val="0"/>
          <w:color w:val="1a1a1a"/>
          <w:sz w:val="20"/>
          <w:szCs w:val="20"/>
          <w:rtl w:val="0"/>
        </w:rPr>
        <w:t xml:space="preserve">Volunteer’s Full Name: </w:t>
      </w:r>
      <w:r w:rsidDel="00000000" w:rsidR="00000000" w:rsidRPr="00000000">
        <w:rPr>
          <w:rFonts w:ascii="Arial" w:cs="Arial" w:eastAsia="Arial" w:hAnsi="Arial"/>
          <w:b w:val="0"/>
          <w:bCs w:val="0"/>
          <w:i w:val="0"/>
          <w:iCs w:val="0"/>
          <w:color w:val="1a1a1a"/>
          <w:sz w:val="20"/>
          <w:szCs w:val="20"/>
          <w:rtl w:val="0"/>
        </w:rPr>
        <w:t xml:space="preserve">_______________________________________________</w:t>
      </w:r>
      <w:r w:rsidDel="00000000" w:rsidR="00000000" w:rsidRPr="00000000">
        <w:rPr>
          <w:rtl w:val="0"/>
        </w:rPr>
      </w:r>
    </w:p>
    <w:p w:rsidR="00000000" w:rsidDel="00000000" w:rsidP="00000000" w:rsidRDefault="00000000" w:rsidRPr="00000000" w14:paraId="00000028">
      <w:pPr>
        <w:spacing w:after="200" w:before="0" w:line="276" w:lineRule="auto"/>
        <w:jc w:val="left"/>
        <w:rPr/>
      </w:pPr>
      <w:r w:rsidDel="00000000" w:rsidR="00000000" w:rsidRPr="00000000">
        <w:rPr>
          <w:rFonts w:ascii="Arial" w:cs="Arial" w:eastAsia="Arial" w:hAnsi="Arial"/>
          <w:b w:val="1"/>
          <w:bCs w:val="1"/>
          <w:i w:val="0"/>
          <w:iCs w:val="0"/>
          <w:color w:val="1a1a1a"/>
          <w:sz w:val="20"/>
          <w:szCs w:val="20"/>
          <w:rtl w:val="0"/>
        </w:rPr>
        <w:t xml:space="preserve">Signature of Volunteer: </w:t>
      </w:r>
      <w:r w:rsidDel="00000000" w:rsidR="00000000" w:rsidRPr="00000000">
        <w:rPr>
          <w:rFonts w:ascii="Arial" w:cs="Arial" w:eastAsia="Arial" w:hAnsi="Arial"/>
          <w:b w:val="0"/>
          <w:bCs w:val="0"/>
          <w:i w:val="0"/>
          <w:iCs w:val="0"/>
          <w:color w:val="1a1a1a"/>
          <w:sz w:val="20"/>
          <w:szCs w:val="20"/>
          <w:rtl w:val="0"/>
        </w:rPr>
        <w:t xml:space="preserve">_____________________________     </w:t>
      </w:r>
      <w:r w:rsidDel="00000000" w:rsidR="00000000" w:rsidRPr="00000000">
        <w:rPr>
          <w:rFonts w:ascii="Arial" w:cs="Arial" w:eastAsia="Arial" w:hAnsi="Arial"/>
          <w:b w:val="1"/>
          <w:bCs w:val="1"/>
          <w:i w:val="0"/>
          <w:iCs w:val="0"/>
          <w:color w:val="1a1a1a"/>
          <w:sz w:val="20"/>
          <w:szCs w:val="20"/>
          <w:rtl w:val="0"/>
        </w:rPr>
        <w:t xml:space="preserve">Date: </w:t>
      </w:r>
      <w:r w:rsidDel="00000000" w:rsidR="00000000" w:rsidRPr="00000000">
        <w:rPr>
          <w:rFonts w:ascii="Arial" w:cs="Arial" w:eastAsia="Arial" w:hAnsi="Arial"/>
          <w:b w:val="0"/>
          <w:bCs w:val="0"/>
          <w:i w:val="0"/>
          <w:iCs w:val="0"/>
          <w:color w:val="1a1a1a"/>
          <w:sz w:val="20"/>
          <w:szCs w:val="20"/>
          <w:rtl w:val="0"/>
        </w:rPr>
        <w:t xml:space="preserve">__________________</w:t>
      </w:r>
      <w:r w:rsidDel="00000000" w:rsidR="00000000" w:rsidRPr="00000000">
        <w:rPr>
          <w:rtl w:val="0"/>
        </w:rPr>
      </w:r>
    </w:p>
    <w:sectPr>
      <w:headerReference r:id="rId7" w:type="default"/>
      <w:footerReference r:id="rId8" w:type="default"/>
      <w:pgSz w:h="15840" w:w="12240" w:orient="portrait"/>
      <w:pgMar w:bottom="720" w:top="72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color="2e75b6" w:space="4" w:sz="4" w:val="single"/>
      </w:pBdr>
      <w:spacing w:after="0" w:before="0" w:lineRule="auto"/>
      <w:jc w:val="center"/>
      <w:rPr/>
    </w:pPr>
    <w:r w:rsidDel="00000000" w:rsidR="00000000" w:rsidRPr="00000000">
      <w:rPr>
        <w:rFonts w:ascii="Arial" w:cs="Arial" w:eastAsia="Arial" w:hAnsi="Arial"/>
        <w:i w:val="1"/>
        <w:iCs w:val="1"/>
        <w:color w:val="555555"/>
        <w:sz w:val="14"/>
        <w:szCs w:val="14"/>
        <w:rtl w:val="0"/>
      </w:rPr>
      <w:t xml:space="preserve">NSDE Foundation — Promoting education as a fundamental human right for all individuals.</w:t>
    </w:r>
    <w:r w:rsidDel="00000000" w:rsidR="00000000" w:rsidRPr="00000000">
      <w:rPr>
        <w:rtl w:val="0"/>
      </w:rPr>
    </w:r>
  </w:p>
  <w:p w:rsidR="00000000" w:rsidDel="00000000" w:rsidP="00000000" w:rsidRDefault="00000000" w:rsidRPr="00000000" w14:paraId="0000002C">
    <w:pPr>
      <w:spacing w:after="0" w:before="40" w:lineRule="auto"/>
      <w:jc w:val="center"/>
      <w:rPr/>
    </w:pPr>
    <w:hyperlink r:id="rId1">
      <w:r w:rsidDel="00000000" w:rsidR="00000000" w:rsidRPr="00000000">
        <w:rPr>
          <w:rFonts w:ascii="Arial" w:cs="Arial" w:eastAsia="Arial" w:hAnsi="Arial"/>
          <w:color w:val="0563c1"/>
          <w:sz w:val="14"/>
          <w:szCs w:val="14"/>
          <w:u w:val="single"/>
          <w:rtl w:val="0"/>
        </w:rPr>
        <w:t xml:space="preserve">contact@nsdefoundation.org</w:t>
      </w:r>
    </w:hyperlink>
    <w:r w:rsidDel="00000000" w:rsidR="00000000" w:rsidRPr="00000000">
      <w:rPr>
        <w:rFonts w:ascii="Arial" w:cs="Arial" w:eastAsia="Arial" w:hAnsi="Arial"/>
        <w:color w:val="555555"/>
        <w:sz w:val="14"/>
        <w:szCs w:val="14"/>
        <w:rtl w:val="0"/>
      </w:rPr>
      <w:t xml:space="preserve">  |  </w:t>
    </w:r>
    <w:hyperlink r:id="rId2">
      <w:r w:rsidDel="00000000" w:rsidR="00000000" w:rsidRPr="00000000">
        <w:rPr>
          <w:rFonts w:ascii="Arial" w:cs="Arial" w:eastAsia="Arial" w:hAnsi="Arial"/>
          <w:color w:val="0563c1"/>
          <w:sz w:val="14"/>
          <w:szCs w:val="14"/>
          <w:u w:val="single"/>
          <w:rtl w:val="0"/>
        </w:rPr>
        <w:t xml:space="preserve">nsdefoundation.org</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spacing w:after="60" w:lineRule="auto"/>
      <w:jc w:val="left"/>
      <w:rPr/>
    </w:pPr>
    <w:r w:rsidDel="00000000" w:rsidR="00000000" w:rsidRPr="00000000">
      <w:rPr/>
      <w:drawing>
        <wp:inline distB="0" distT="0" distL="0" distR="0">
          <wp:extent cx="1333500" cy="552450"/>
          <wp:effectExtent b="0" l="0" r="0" t="0"/>
          <wp:docPr descr="NSDE Foundation Logo" id="1" name="image1.png"/>
          <a:graphic>
            <a:graphicData uri="http://schemas.openxmlformats.org/drawingml/2006/picture">
              <pic:pic>
                <pic:nvPicPr>
                  <pic:cNvPr descr="NSDE Foundation Logo" id="0" name="image1.png"/>
                  <pic:cNvPicPr preferRelativeResize="0"/>
                </pic:nvPicPr>
                <pic:blipFill>
                  <a:blip r:embed="rId1"/>
                  <a:srcRect b="0" l="0" r="0" t="0"/>
                  <a:stretch>
                    <a:fillRect/>
                  </a:stretch>
                </pic:blipFill>
                <pic:spPr>
                  <a:xfrm>
                    <a:off x="0" y="0"/>
                    <a:ext cx="1333500" cy="55245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Bdr>
        <w:bottom w:color="2e75b6" w:space="4" w:sz="6" w:val="single"/>
      </w:pBdr>
      <w:spacing w:after="0" w:lineRule="auto"/>
      <w:rPr/>
    </w:pPr>
    <w:r w:rsidDel="00000000" w:rsidR="00000000" w:rsidRPr="00000000">
      <w:rPr>
        <w:rFonts w:ascii="Arial" w:cs="Arial" w:eastAsia="Arial" w:hAnsi="Arial"/>
        <w:color w:val="555555"/>
        <w:sz w:val="14"/>
        <w:szCs w:val="14"/>
        <w:rtl w:val="0"/>
      </w:rPr>
      <w:t xml:space="preserve">Kerkdam 16, 2361GK Warmond, the Netherlands  |  RSIN: 866453155  |  KvK: 93569432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7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ntact@nsdefoundation.org" TargetMode="External"/><Relationship Id="rId2" Type="http://schemas.openxmlformats.org/officeDocument/2006/relationships/hyperlink" Target="https://nsde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4Qxpn/kApxXN/d2H8362dDyqw==">CgMxLjA4AHIhMWw4amlSQ21SWGpndDZUN3h2ZWp3OTJxdFVOZ0VrRllW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